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left:0;text-align:left;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-306070</wp:posOffset>
                    </wp:positionV>
                    <wp:extent cx="5753100" cy="393065"/>
                    <wp:effectExtent l="0" t="0" r="0" b="698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hAnsiTheme="minorHAnsi" w:cs="Arial"/>
                                      <w:color w:val="404040" w:themeColor="text1" w:themeTint="BF"/>
                                      <w:sz w:val="20"/>
                                      <w:u w:val="none"/>
                                    </w:rPr>
                                    <w:t>www.carltonfields.com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left:0;text-align:left;margin-left:185pt;margin-top:-24.1pt;width:453pt;height:30.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0" w:history="1">
                            <w:r>
                              <w:rPr>
                                <w:rStyle w:val="Hyperlink"/>
                                <w:rFonts w:asciiTheme="minorHAnsi" w:hAnsiTheme="minorHAnsi" w:cs="Arial"/>
                                <w:color w:val="404040" w:themeColor="text1" w:themeTint="BF"/>
                                <w:sz w:val="20"/>
                                <w:u w:val="none"/>
                              </w:rPr>
                              <w:t>www.carltonfields.com</w:t>
                            </w:r>
                          </w:hyperlink>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414655</wp:posOffset>
                    </wp:positionH>
                    <wp:positionV relativeFrom="page">
                      <wp:posOffset>1828800</wp:posOffset>
                    </wp:positionV>
                    <wp:extent cx="5531485" cy="5081905"/>
                    <wp:effectExtent l="0" t="0" r="12065" b="444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31485" cy="5081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ind w:right="247"/>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ight="247"/>
                                      <w:rPr>
                                        <w:color w:val="595959" w:themeColor="text1" w:themeTint="A6"/>
                                      </w:rPr>
                                    </w:pPr>
                                    <w:r>
                                      <w:rPr>
                                        <w:rStyle w:val="Heading1Char"/>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alt="Title and subtitle" style="position:absolute;left:0;text-align:left;margin-left:32.65pt;margin-top:2in;width:435.55pt;height:40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" filled="f" stroked="f" strokeweight=".5pt">
                    <v:textbox inset="0,0,0,0">
                      <w:txbxContent>
                        <w:p>
                          <w:pPr>
                            <w:pStyle w:val="Logo"/>
                            <w:ind w:right="247"/>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2">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ight="247"/>
                                <w:rPr>
                                  <w:color w:val="595959" w:themeColor="text1" w:themeTint="A6"/>
                                </w:rPr>
                              </w:pPr>
                              <w:r>
                                <w:rPr>
                                  <w:rStyle w:val="Heading1Char"/>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jc w:val="center"/>
        <w:rPr>
          <w:u w:val="single"/>
        </w:rPr>
        <w:sectPr>
          <w:footerReference w:type="default" r:id="rId13"/>
          <w:endnotePr>
            <w:numFmt w:val="decimal"/>
          </w:endnotePr>
          <w:pgSz w:w="12240" w:h="15840"/>
          <w:pgMar w:top="1440" w:right="1440" w:bottom="1440" w:left="1440" w:header="720" w:footer="720" w:gutter="0"/>
          <w:pgNumType w:start="0"/>
          <w:cols w:space="720"/>
          <w:titlePg/>
          <w:docGrid w:linePitch="272"/>
        </w:sectPr>
      </w:pPr>
    </w:p>
    <w:p>
      <w:pPr>
        <w:jc w:val="center"/>
      </w:pPr>
      <w:r>
        <w:rPr>
          <w:u w:val="single"/>
        </w:rPr>
        <w:lastRenderedPageBreak/>
        <w:t>MODEL RELEASE</w:t>
      </w:r>
    </w:p>
    <w:p/>
    <w:p>
      <w:pPr>
        <w:pStyle w:val="BodyTextIndent1"/>
      </w:pPr>
      <w:r>
        <w:t>For valuable consideration I have received, I, [INSERT MODEL NAME], hereby give [INSERT COMPANY NAME], (the "Company") the absolute and irrevocable right and permission, with respect to the photographs, videos, or other visual images taken of me on [INSERT DATE], to:</w:t>
      </w:r>
    </w:p>
    <w:p>
      <w:pPr>
        <w:pStyle w:val="Heading2"/>
      </w:pPr>
      <w:r>
        <w:t>copyright the photographs, videos, or other visual images in the name of Company or in any other name that Company may choose;</w:t>
      </w:r>
    </w:p>
    <w:p>
      <w:pPr>
        <w:pStyle w:val="Heading2"/>
      </w:pPr>
      <w:r>
        <w:t>use, reuse, publish and republish those photographs or other visual images in whole or in part, or composite or distorted in character or form, severally or in conjunction with other photographs, videos, or other visual images, in any medium (online and otherwise) whatsoever, and for any purpose whatsoever, including but not limited to illustration, promotion, advertising and trade; and</w:t>
      </w:r>
    </w:p>
    <w:p>
      <w:pPr>
        <w:pStyle w:val="Heading2"/>
      </w:pPr>
      <w:r>
        <w:t>use my name in connection with those photographs, videos, or other visual images if Company so chooses.</w:t>
      </w:r>
    </w:p>
    <w:p>
      <w:pPr>
        <w:pStyle w:val="BodyTextIndent1"/>
      </w:pPr>
      <w:r>
        <w:t>I hereby release and discharge Company and the photographer/videographer/camera person taking such photographs, videos, or other visual images from any and all claims or demands arising out of or in connection with the use of the photographs, videos or other visual images, including any and all claims for libel or under my rights of privacy and publicity.</w:t>
      </w:r>
    </w:p>
    <w:p>
      <w:pPr>
        <w:pStyle w:val="BodyTextIndent1"/>
      </w:pPr>
      <w:r>
        <w:t>This authorization and release shall inure to the benefit of the legal representatives, licensees, successors and assigns of Company.</w:t>
      </w:r>
    </w:p>
    <w:p>
      <w:pPr>
        <w:pStyle w:val="BodyTextIndent1"/>
      </w:pPr>
      <w:r>
        <w:t>I am over the age of 18 and I have read the foregoing release and fully understand its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5136"/>
      </w:tblGrid>
      <w:tr>
        <w:tc>
          <w:tcPr>
            <w:tcW w:w="4788" w:type="dxa"/>
          </w:tcPr>
          <w:p/>
          <w:p>
            <w:pPr>
              <w:tabs>
                <w:tab w:val="left" w:pos="4035"/>
              </w:tabs>
              <w:rPr>
                <w:u w:val="single"/>
              </w:rPr>
            </w:pPr>
            <w:r>
              <w:t>DATED:</w:t>
            </w:r>
            <w:r>
              <w:rPr>
                <w:u w:val="single"/>
              </w:rPr>
              <w:tab/>
            </w:r>
          </w:p>
          <w:p>
            <w:pPr>
              <w:tabs>
                <w:tab w:val="left" w:pos="4035"/>
              </w:tabs>
            </w:pPr>
          </w:p>
        </w:tc>
        <w:tc>
          <w:tcPr>
            <w:tcW w:w="4788" w:type="dxa"/>
          </w:tcPr>
          <w:p>
            <w:pPr>
              <w:tabs>
                <w:tab w:val="left" w:pos="4686"/>
              </w:tabs>
            </w:pPr>
            <w:r>
              <w:t xml:space="preserve">BY:  </w:t>
            </w:r>
            <w:r>
              <w:rPr>
                <w:u w:val="single"/>
              </w:rPr>
              <w:tab/>
            </w:r>
          </w:p>
          <w:p>
            <w:r>
              <w:t xml:space="preserve">        SIGNATURE OF MODEL </w:t>
            </w:r>
          </w:p>
          <w:p/>
          <w:p>
            <w:pPr>
              <w:tabs>
                <w:tab w:val="left" w:pos="4200"/>
              </w:tabs>
            </w:pPr>
            <w:r>
              <w:t>NAME: __________________________________</w:t>
            </w:r>
          </w:p>
          <w:p>
            <w:pPr>
              <w:tabs>
                <w:tab w:val="left" w:pos="4200"/>
              </w:tabs>
            </w:pPr>
          </w:p>
          <w:p>
            <w:pPr>
              <w:tabs>
                <w:tab w:val="left" w:pos="4200"/>
              </w:tabs>
            </w:pPr>
            <w:r>
              <w:t>ADDRESS: ______________________________</w:t>
            </w:r>
          </w:p>
          <w:p>
            <w:pPr>
              <w:tabs>
                <w:tab w:val="left" w:pos="4200"/>
              </w:tabs>
            </w:pPr>
          </w:p>
          <w:p>
            <w:pPr>
              <w:tabs>
                <w:tab w:val="left" w:pos="4200"/>
              </w:tabs>
            </w:pPr>
            <w:r>
              <w:t>_________________________________________</w:t>
            </w:r>
          </w:p>
          <w:p/>
          <w:p>
            <w:pPr>
              <w:tabs>
                <w:tab w:val="left" w:pos="2760"/>
              </w:tabs>
            </w:pPr>
            <w:r>
              <w:t>WITNESSED BY:_________________________</w:t>
            </w:r>
          </w:p>
          <w:p>
            <w:r>
              <w:tab/>
            </w:r>
            <w:r>
              <w:tab/>
              <w:t xml:space="preserve">       SIGNATURE OF WITNESS</w:t>
            </w:r>
          </w:p>
          <w:p/>
          <w:p/>
        </w:tc>
      </w:tr>
    </w:tbl>
    <w:p>
      <w:r>
        <w:tab/>
      </w:r>
      <w:r>
        <w:tab/>
      </w:r>
      <w:r>
        <w:tab/>
      </w:r>
      <w:r>
        <w:tab/>
      </w:r>
      <w:r>
        <w:tab/>
      </w:r>
      <w:r>
        <w:tab/>
      </w:r>
    </w:p>
    <w:p/>
    <w:p>
      <w:pPr>
        <w:ind w:left="3600" w:firstLine="720"/>
      </w:pPr>
      <w:r>
        <w:t>NAME: ___________________________________</w:t>
      </w:r>
    </w:p>
    <w:p/>
    <w:sectPr>
      <w:footerReference w:type="default" r:id="rId14"/>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sz w:val="20"/>
      </w:rPr>
    </w:pPr>
    <w:r>
      <w:rPr>
        <w:rStyle w:val="DocID"/>
      </w:rPr>
      <w:fldChar w:fldCharType="begin"/>
    </w:r>
    <w:r>
      <w:rPr>
        <w:rStyle w:val="DocID"/>
      </w:rPr>
      <w:instrText xml:space="preserve"> DOCPROPERTY "DocID" \* MERGEFORMAT </w:instrText>
    </w:r>
    <w:r>
      <w:rPr>
        <w:rStyle w:val="DocID"/>
      </w:rPr>
      <w:fldChar w:fldCharType="separate"/>
    </w:r>
    <w:r>
      <w:rPr>
        <w:rStyle w:val="DocID"/>
      </w:rPr>
      <w:t>102580050.3</w:t>
    </w:r>
    <w:r>
      <w:rPr>
        <w:rStyle w:val="DocID"/>
      </w:rPr>
      <w:fldChar w:fldCharType="end"/>
    </w:r>
    <w:r>
      <w:rPr>
        <w:rStyle w:val="DocI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sz w:val="24"/>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E83"/>
    <w:multiLevelType w:val="multilevel"/>
    <w:tmpl w:val="02A83C52"/>
    <w:name w:val="Standard"/>
    <w:lvl w:ilvl="0">
      <w:start w:val="1"/>
      <w:numFmt w:val="decimal"/>
      <w:pStyle w:val="Heading1"/>
      <w:lvlText w:val="%1."/>
      <w:lvlJc w:val="left"/>
      <w:pPr>
        <w:tabs>
          <w:tab w:val="num" w:pos="720"/>
        </w:tabs>
        <w:ind w:left="0" w:firstLine="0"/>
      </w:pPr>
      <w:rPr>
        <w:color w:val="010000"/>
        <w:u w:val="none"/>
      </w:rPr>
    </w:lvl>
    <w:lvl w:ilvl="1">
      <w:start w:val="1"/>
      <w:numFmt w:val="lowerLetter"/>
      <w:pStyle w:val="Heading2"/>
      <w:lvlText w:val="(%2)"/>
      <w:lvlJc w:val="left"/>
      <w:pPr>
        <w:tabs>
          <w:tab w:val="num" w:pos="1440"/>
        </w:tabs>
        <w:ind w:left="0" w:firstLine="720"/>
      </w:pPr>
      <w:rPr>
        <w:color w:val="010000"/>
        <w:u w:val="none"/>
      </w:rPr>
    </w:lvl>
    <w:lvl w:ilvl="2">
      <w:start w:val="1"/>
      <w:numFmt w:val="lowerRoman"/>
      <w:pStyle w:val="Heading3"/>
      <w:lvlText w:val="(%3)"/>
      <w:lvlJc w:val="left"/>
      <w:pPr>
        <w:tabs>
          <w:tab w:val="num" w:pos="2160"/>
        </w:tabs>
        <w:ind w:left="0" w:firstLine="1440"/>
      </w:pPr>
      <w:rPr>
        <w:color w:val="010000"/>
        <w:u w:val="none"/>
      </w:rPr>
    </w:lvl>
    <w:lvl w:ilvl="3">
      <w:start w:val="1"/>
      <w:numFmt w:val="decimal"/>
      <w:pStyle w:val="Heading4"/>
      <w:lvlText w:val="(%4)"/>
      <w:lvlJc w:val="left"/>
      <w:pPr>
        <w:tabs>
          <w:tab w:val="num" w:pos="2880"/>
        </w:tabs>
        <w:ind w:left="0" w:firstLine="2160"/>
      </w:pPr>
      <w:rPr>
        <w:color w:val="010000"/>
        <w:u w:val="none"/>
      </w:rPr>
    </w:lvl>
    <w:lvl w:ilvl="4">
      <w:start w:val="1"/>
      <w:numFmt w:val="lowerLetter"/>
      <w:pStyle w:val="Heading5"/>
      <w:lvlText w:val="%5."/>
      <w:lvlJc w:val="left"/>
      <w:pPr>
        <w:tabs>
          <w:tab w:val="num" w:pos="3600"/>
        </w:tabs>
        <w:ind w:left="0" w:firstLine="2880"/>
      </w:pPr>
      <w:rPr>
        <w:color w:val="010000"/>
        <w:u w:val="none"/>
      </w:rPr>
    </w:lvl>
    <w:lvl w:ilvl="5">
      <w:start w:val="1"/>
      <w:numFmt w:val="lowerRoman"/>
      <w:pStyle w:val="Heading6"/>
      <w:lvlText w:val="%6."/>
      <w:lvlJc w:val="left"/>
      <w:pPr>
        <w:tabs>
          <w:tab w:val="num" w:pos="4320"/>
        </w:tabs>
        <w:ind w:left="0" w:firstLine="3600"/>
      </w:pPr>
      <w:rPr>
        <w:color w:val="010000"/>
        <w:u w:val="none"/>
      </w:rPr>
    </w:lvl>
    <w:lvl w:ilvl="6">
      <w:start w:val="1"/>
      <w:numFmt w:val="decimal"/>
      <w:pStyle w:val="Heading7"/>
      <w:lvlText w:val="%7)"/>
      <w:lvlJc w:val="left"/>
      <w:pPr>
        <w:tabs>
          <w:tab w:val="num" w:pos="5040"/>
        </w:tabs>
        <w:ind w:left="0" w:firstLine="4320"/>
      </w:pPr>
      <w:rPr>
        <w:color w:val="010000"/>
        <w:u w:val="none"/>
      </w:rPr>
    </w:lvl>
    <w:lvl w:ilvl="7">
      <w:start w:val="1"/>
      <w:numFmt w:val="lowerLetter"/>
      <w:pStyle w:val="Heading8"/>
      <w:lvlText w:val="%8)"/>
      <w:lvlJc w:val="left"/>
      <w:pPr>
        <w:tabs>
          <w:tab w:val="num" w:pos="5760"/>
        </w:tabs>
        <w:ind w:left="0" w:firstLine="5040"/>
      </w:pPr>
      <w:rPr>
        <w:color w:val="010000"/>
        <w:u w:val="none"/>
      </w:rPr>
    </w:lvl>
    <w:lvl w:ilvl="8">
      <w:start w:val="1"/>
      <w:numFmt w:val="lowerRoman"/>
      <w:pStyle w:val="Heading9"/>
      <w:lvlText w:val="%9)"/>
      <w:lvlJc w:val="left"/>
      <w:pPr>
        <w:tabs>
          <w:tab w:val="num" w:pos="6480"/>
        </w:tabs>
        <w:ind w:left="0" w:firstLine="5760"/>
      </w:pPr>
      <w:rPr>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LastSchemeChoice" w:val="Standard"/>
    <w:docVar w:name="LastSchemeUniqueID" w:val="142"/>
    <w:docVar w:name="LegacyDocIDRemoved" w:val="True"/>
    <w:docVar w:name="MPDocID" w:val="15858833_1.DOC"/>
    <w:docVar w:name="NewDocStampType" w:val="1"/>
    <w:docVar w:name="Option0True" w:val="True"/>
    <w:docVar w:name="Option1True" w:val="False"/>
    <w:docVar w:name="Option2True"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link w:val="Heading1Char"/>
    <w:uiPriority w:val="1"/>
    <w:qFormat/>
    <w:pPr>
      <w:numPr>
        <w:numId w:val="1"/>
      </w:numPr>
      <w:tabs>
        <w:tab w:val="clear" w:pos="720"/>
      </w:tabs>
      <w:spacing w:after="240"/>
      <w:outlineLvl w:val="0"/>
    </w:pPr>
    <w:rPr>
      <w:rFonts w:eastAsiaTheme="majorEastAsia"/>
      <w:kern w:val="32"/>
      <w:szCs w:val="28"/>
      <w:lang w:eastAsia="ja-JP"/>
      <w14:ligatures w14:val="standard"/>
    </w:rPr>
  </w:style>
  <w:style w:type="paragraph" w:styleId="Heading2">
    <w:name w:val="heading 2"/>
    <w:basedOn w:val="Normal"/>
    <w:link w:val="Heading2Char"/>
    <w:unhideWhenUsed/>
    <w:qFormat/>
    <w:pPr>
      <w:numPr>
        <w:ilvl w:val="1"/>
        <w:numId w:val="1"/>
      </w:numPr>
      <w:spacing w:after="240"/>
      <w:outlineLvl w:val="1"/>
    </w:pPr>
    <w:rPr>
      <w:rFonts w:eastAsiaTheme="majorEastAsia"/>
      <w:bCs/>
      <w:szCs w:val="24"/>
    </w:rPr>
  </w:style>
  <w:style w:type="paragraph" w:styleId="Heading3">
    <w:name w:val="heading 3"/>
    <w:basedOn w:val="Normal"/>
    <w:link w:val="Heading3Char"/>
    <w:semiHidden/>
    <w:unhideWhenUsed/>
    <w:qFormat/>
    <w:pPr>
      <w:numPr>
        <w:ilvl w:val="2"/>
        <w:numId w:val="1"/>
      </w:numPr>
      <w:spacing w:after="240"/>
      <w:outlineLvl w:val="2"/>
    </w:pPr>
    <w:rPr>
      <w:rFonts w:eastAsiaTheme="majorEastAsia"/>
      <w:bCs/>
    </w:rPr>
  </w:style>
  <w:style w:type="paragraph" w:styleId="Heading4">
    <w:name w:val="heading 4"/>
    <w:basedOn w:val="Normal"/>
    <w:link w:val="Heading4Char"/>
    <w:semiHidden/>
    <w:unhideWhenUsed/>
    <w:qFormat/>
    <w:pPr>
      <w:numPr>
        <w:ilvl w:val="3"/>
        <w:numId w:val="1"/>
      </w:numPr>
      <w:spacing w:after="240"/>
      <w:outlineLvl w:val="3"/>
    </w:pPr>
    <w:rPr>
      <w:rFonts w:eastAsiaTheme="majorEastAsia"/>
      <w:bCs/>
      <w:iCs/>
    </w:rPr>
  </w:style>
  <w:style w:type="paragraph" w:styleId="Heading5">
    <w:name w:val="heading 5"/>
    <w:basedOn w:val="Normal"/>
    <w:link w:val="Heading5Char"/>
    <w:semiHidden/>
    <w:unhideWhenUsed/>
    <w:qFormat/>
    <w:pPr>
      <w:numPr>
        <w:ilvl w:val="4"/>
        <w:numId w:val="1"/>
      </w:numPr>
      <w:spacing w:after="240"/>
      <w:outlineLvl w:val="4"/>
    </w:pPr>
    <w:rPr>
      <w:rFonts w:eastAsiaTheme="majorEastAsia"/>
    </w:rPr>
  </w:style>
  <w:style w:type="paragraph" w:styleId="Heading6">
    <w:name w:val="heading 6"/>
    <w:basedOn w:val="Normal"/>
    <w:link w:val="Heading6Char"/>
    <w:semiHidden/>
    <w:unhideWhenUsed/>
    <w:qFormat/>
    <w:pPr>
      <w:numPr>
        <w:ilvl w:val="5"/>
        <w:numId w:val="1"/>
      </w:numPr>
      <w:spacing w:after="240"/>
      <w:outlineLvl w:val="5"/>
    </w:pPr>
    <w:rPr>
      <w:rFonts w:eastAsiaTheme="majorEastAsia"/>
      <w:iCs/>
    </w:rPr>
  </w:style>
  <w:style w:type="paragraph" w:styleId="Heading7">
    <w:name w:val="heading 7"/>
    <w:basedOn w:val="Normal"/>
    <w:link w:val="Heading7Char"/>
    <w:semiHidden/>
    <w:unhideWhenUsed/>
    <w:qFormat/>
    <w:pPr>
      <w:numPr>
        <w:ilvl w:val="6"/>
        <w:numId w:val="1"/>
      </w:numPr>
      <w:spacing w:after="240"/>
      <w:outlineLvl w:val="6"/>
    </w:pPr>
    <w:rPr>
      <w:rFonts w:eastAsiaTheme="majorEastAsia"/>
      <w:iCs/>
    </w:rPr>
  </w:style>
  <w:style w:type="paragraph" w:styleId="Heading8">
    <w:name w:val="heading 8"/>
    <w:basedOn w:val="Normal"/>
    <w:link w:val="Heading8Char"/>
    <w:semiHidden/>
    <w:unhideWhenUsed/>
    <w:qFormat/>
    <w:pPr>
      <w:numPr>
        <w:ilvl w:val="7"/>
        <w:numId w:val="1"/>
      </w:numPr>
      <w:spacing w:after="240"/>
      <w:outlineLvl w:val="7"/>
    </w:pPr>
    <w:rPr>
      <w:rFonts w:eastAsiaTheme="majorEastAsia"/>
    </w:rPr>
  </w:style>
  <w:style w:type="paragraph" w:styleId="Heading9">
    <w:name w:val="heading 9"/>
    <w:basedOn w:val="Normal"/>
    <w:link w:val="Heading9Char"/>
    <w:semiHidden/>
    <w:unhideWhenUsed/>
    <w:qFormat/>
    <w:pPr>
      <w:numPr>
        <w:ilvl w:val="8"/>
        <w:numId w:val="1"/>
      </w:numPr>
      <w:spacing w:after="24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uiPriority w:val="1"/>
    <w:rPr>
      <w:rFonts w:eastAsiaTheme="majorEastAsia"/>
      <w:kern w:val="32"/>
      <w:szCs w:val="28"/>
      <w:lang w:eastAsia="ja-JP"/>
      <w14:ligatures w14:val="standard"/>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rPr>
      <w:rFonts w:eastAsiaTheme="majorEastAsia"/>
      <w:bCs/>
      <w:sz w:val="24"/>
      <w:szCs w:val="24"/>
    </w:rPr>
  </w:style>
  <w:style w:type="character" w:customStyle="1" w:styleId="Heading3Char">
    <w:name w:val="Heading 3 Char"/>
    <w:basedOn w:val="DefaultParagraphFont"/>
    <w:link w:val="Heading3"/>
    <w:semiHidden/>
    <w:rPr>
      <w:rFonts w:eastAsiaTheme="majorEastAsia"/>
      <w:bCs/>
    </w:rPr>
  </w:style>
  <w:style w:type="character" w:customStyle="1" w:styleId="Heading4Char">
    <w:name w:val="Heading 4 Char"/>
    <w:basedOn w:val="DefaultParagraphFont"/>
    <w:link w:val="Heading4"/>
    <w:semiHidden/>
    <w:rPr>
      <w:rFonts w:eastAsiaTheme="majorEastAsia"/>
      <w:bCs/>
      <w:iCs/>
    </w:rPr>
  </w:style>
  <w:style w:type="character" w:customStyle="1" w:styleId="Heading5Char">
    <w:name w:val="Heading 5 Char"/>
    <w:basedOn w:val="DefaultParagraphFont"/>
    <w:link w:val="Heading5"/>
    <w:semiHidden/>
    <w:rPr>
      <w:rFonts w:eastAsiaTheme="majorEastAsia"/>
    </w:rPr>
  </w:style>
  <w:style w:type="character" w:customStyle="1" w:styleId="Heading6Char">
    <w:name w:val="Heading 6 Char"/>
    <w:basedOn w:val="DefaultParagraphFont"/>
    <w:link w:val="Heading6"/>
    <w:semiHidden/>
    <w:rPr>
      <w:rFonts w:eastAsiaTheme="majorEastAsia"/>
      <w:iCs/>
    </w:rPr>
  </w:style>
  <w:style w:type="character" w:customStyle="1" w:styleId="Heading7Char">
    <w:name w:val="Heading 7 Char"/>
    <w:basedOn w:val="DefaultParagraphFont"/>
    <w:link w:val="Heading7"/>
    <w:semiHidden/>
    <w:rPr>
      <w:rFonts w:eastAsiaTheme="majorEastAsia"/>
      <w:iCs/>
    </w:rPr>
  </w:style>
  <w:style w:type="character" w:customStyle="1" w:styleId="Heading8Char">
    <w:name w:val="Heading 8 Char"/>
    <w:basedOn w:val="DefaultParagraphFont"/>
    <w:link w:val="Heading8"/>
    <w:semiHidden/>
    <w:rPr>
      <w:rFonts w:eastAsiaTheme="majorEastAsia"/>
    </w:rPr>
  </w:style>
  <w:style w:type="character" w:customStyle="1" w:styleId="Heading9Char">
    <w:name w:val="Heading 9 Char"/>
    <w:basedOn w:val="DefaultParagraphFont"/>
    <w:link w:val="Heading9"/>
    <w:semiHidden/>
    <w:rPr>
      <w:rFonts w:eastAsiaTheme="majorEastAsia"/>
      <w:iCs/>
    </w:rPr>
  </w:style>
  <w:style w:type="paragraph" w:customStyle="1" w:styleId="BodyTextIndent1">
    <w:name w:val="Body Text Indent1"/>
    <w:basedOn w:val="Normal"/>
    <w:link w:val="BodytextindentChar"/>
    <w:qFormat/>
    <w:pPr>
      <w:spacing w:after="240"/>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link w:val="Heading1Char"/>
    <w:uiPriority w:val="1"/>
    <w:qFormat/>
    <w:pPr>
      <w:numPr>
        <w:numId w:val="1"/>
      </w:numPr>
      <w:tabs>
        <w:tab w:val="clear" w:pos="720"/>
      </w:tabs>
      <w:spacing w:after="240"/>
      <w:outlineLvl w:val="0"/>
    </w:pPr>
    <w:rPr>
      <w:rFonts w:eastAsiaTheme="majorEastAsia"/>
      <w:kern w:val="32"/>
      <w:szCs w:val="28"/>
      <w:lang w:eastAsia="ja-JP"/>
      <w14:ligatures w14:val="standard"/>
    </w:rPr>
  </w:style>
  <w:style w:type="paragraph" w:styleId="Heading2">
    <w:name w:val="heading 2"/>
    <w:basedOn w:val="Normal"/>
    <w:link w:val="Heading2Char"/>
    <w:unhideWhenUsed/>
    <w:qFormat/>
    <w:pPr>
      <w:numPr>
        <w:ilvl w:val="1"/>
        <w:numId w:val="1"/>
      </w:numPr>
      <w:spacing w:after="240"/>
      <w:outlineLvl w:val="1"/>
    </w:pPr>
    <w:rPr>
      <w:rFonts w:eastAsiaTheme="majorEastAsia"/>
      <w:bCs/>
      <w:szCs w:val="24"/>
    </w:rPr>
  </w:style>
  <w:style w:type="paragraph" w:styleId="Heading3">
    <w:name w:val="heading 3"/>
    <w:basedOn w:val="Normal"/>
    <w:link w:val="Heading3Char"/>
    <w:semiHidden/>
    <w:unhideWhenUsed/>
    <w:qFormat/>
    <w:pPr>
      <w:numPr>
        <w:ilvl w:val="2"/>
        <w:numId w:val="1"/>
      </w:numPr>
      <w:spacing w:after="240"/>
      <w:outlineLvl w:val="2"/>
    </w:pPr>
    <w:rPr>
      <w:rFonts w:eastAsiaTheme="majorEastAsia"/>
      <w:bCs/>
    </w:rPr>
  </w:style>
  <w:style w:type="paragraph" w:styleId="Heading4">
    <w:name w:val="heading 4"/>
    <w:basedOn w:val="Normal"/>
    <w:link w:val="Heading4Char"/>
    <w:semiHidden/>
    <w:unhideWhenUsed/>
    <w:qFormat/>
    <w:pPr>
      <w:numPr>
        <w:ilvl w:val="3"/>
        <w:numId w:val="1"/>
      </w:numPr>
      <w:spacing w:after="240"/>
      <w:outlineLvl w:val="3"/>
    </w:pPr>
    <w:rPr>
      <w:rFonts w:eastAsiaTheme="majorEastAsia"/>
      <w:bCs/>
      <w:iCs/>
    </w:rPr>
  </w:style>
  <w:style w:type="paragraph" w:styleId="Heading5">
    <w:name w:val="heading 5"/>
    <w:basedOn w:val="Normal"/>
    <w:link w:val="Heading5Char"/>
    <w:semiHidden/>
    <w:unhideWhenUsed/>
    <w:qFormat/>
    <w:pPr>
      <w:numPr>
        <w:ilvl w:val="4"/>
        <w:numId w:val="1"/>
      </w:numPr>
      <w:spacing w:after="240"/>
      <w:outlineLvl w:val="4"/>
    </w:pPr>
    <w:rPr>
      <w:rFonts w:eastAsiaTheme="majorEastAsia"/>
    </w:rPr>
  </w:style>
  <w:style w:type="paragraph" w:styleId="Heading6">
    <w:name w:val="heading 6"/>
    <w:basedOn w:val="Normal"/>
    <w:link w:val="Heading6Char"/>
    <w:semiHidden/>
    <w:unhideWhenUsed/>
    <w:qFormat/>
    <w:pPr>
      <w:numPr>
        <w:ilvl w:val="5"/>
        <w:numId w:val="1"/>
      </w:numPr>
      <w:spacing w:after="240"/>
      <w:outlineLvl w:val="5"/>
    </w:pPr>
    <w:rPr>
      <w:rFonts w:eastAsiaTheme="majorEastAsia"/>
      <w:iCs/>
    </w:rPr>
  </w:style>
  <w:style w:type="paragraph" w:styleId="Heading7">
    <w:name w:val="heading 7"/>
    <w:basedOn w:val="Normal"/>
    <w:link w:val="Heading7Char"/>
    <w:semiHidden/>
    <w:unhideWhenUsed/>
    <w:qFormat/>
    <w:pPr>
      <w:numPr>
        <w:ilvl w:val="6"/>
        <w:numId w:val="1"/>
      </w:numPr>
      <w:spacing w:after="240"/>
      <w:outlineLvl w:val="6"/>
    </w:pPr>
    <w:rPr>
      <w:rFonts w:eastAsiaTheme="majorEastAsia"/>
      <w:iCs/>
    </w:rPr>
  </w:style>
  <w:style w:type="paragraph" w:styleId="Heading8">
    <w:name w:val="heading 8"/>
    <w:basedOn w:val="Normal"/>
    <w:link w:val="Heading8Char"/>
    <w:semiHidden/>
    <w:unhideWhenUsed/>
    <w:qFormat/>
    <w:pPr>
      <w:numPr>
        <w:ilvl w:val="7"/>
        <w:numId w:val="1"/>
      </w:numPr>
      <w:spacing w:after="240"/>
      <w:outlineLvl w:val="7"/>
    </w:pPr>
    <w:rPr>
      <w:rFonts w:eastAsiaTheme="majorEastAsia"/>
    </w:rPr>
  </w:style>
  <w:style w:type="paragraph" w:styleId="Heading9">
    <w:name w:val="heading 9"/>
    <w:basedOn w:val="Normal"/>
    <w:link w:val="Heading9Char"/>
    <w:semiHidden/>
    <w:unhideWhenUsed/>
    <w:qFormat/>
    <w:pPr>
      <w:numPr>
        <w:ilvl w:val="8"/>
        <w:numId w:val="1"/>
      </w:numPr>
      <w:spacing w:after="24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DocID">
    <w:name w:val="DocID"/>
    <w:rPr>
      <w:rFonts w:ascii="Times New Roman" w:hAnsi="Times New Roman" w:cs="Times New Roman"/>
      <w:b w:val="0"/>
      <w:vanish w:val="0"/>
      <w:color w:val="auto"/>
      <w:sz w:val="16"/>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uiPriority w:val="1"/>
    <w:rPr>
      <w:rFonts w:eastAsiaTheme="majorEastAsia"/>
      <w:kern w:val="32"/>
      <w:szCs w:val="28"/>
      <w:lang w:eastAsia="ja-JP"/>
      <w14:ligatures w14:val="standard"/>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rPr>
      <w:rFonts w:eastAsiaTheme="majorEastAsia"/>
      <w:bCs/>
      <w:sz w:val="24"/>
      <w:szCs w:val="24"/>
    </w:rPr>
  </w:style>
  <w:style w:type="character" w:customStyle="1" w:styleId="Heading3Char">
    <w:name w:val="Heading 3 Char"/>
    <w:basedOn w:val="DefaultParagraphFont"/>
    <w:link w:val="Heading3"/>
    <w:semiHidden/>
    <w:rPr>
      <w:rFonts w:eastAsiaTheme="majorEastAsia"/>
      <w:bCs/>
    </w:rPr>
  </w:style>
  <w:style w:type="character" w:customStyle="1" w:styleId="Heading4Char">
    <w:name w:val="Heading 4 Char"/>
    <w:basedOn w:val="DefaultParagraphFont"/>
    <w:link w:val="Heading4"/>
    <w:semiHidden/>
    <w:rPr>
      <w:rFonts w:eastAsiaTheme="majorEastAsia"/>
      <w:bCs/>
      <w:iCs/>
    </w:rPr>
  </w:style>
  <w:style w:type="character" w:customStyle="1" w:styleId="Heading5Char">
    <w:name w:val="Heading 5 Char"/>
    <w:basedOn w:val="DefaultParagraphFont"/>
    <w:link w:val="Heading5"/>
    <w:semiHidden/>
    <w:rPr>
      <w:rFonts w:eastAsiaTheme="majorEastAsia"/>
    </w:rPr>
  </w:style>
  <w:style w:type="character" w:customStyle="1" w:styleId="Heading6Char">
    <w:name w:val="Heading 6 Char"/>
    <w:basedOn w:val="DefaultParagraphFont"/>
    <w:link w:val="Heading6"/>
    <w:semiHidden/>
    <w:rPr>
      <w:rFonts w:eastAsiaTheme="majorEastAsia"/>
      <w:iCs/>
    </w:rPr>
  </w:style>
  <w:style w:type="character" w:customStyle="1" w:styleId="Heading7Char">
    <w:name w:val="Heading 7 Char"/>
    <w:basedOn w:val="DefaultParagraphFont"/>
    <w:link w:val="Heading7"/>
    <w:semiHidden/>
    <w:rPr>
      <w:rFonts w:eastAsiaTheme="majorEastAsia"/>
      <w:iCs/>
    </w:rPr>
  </w:style>
  <w:style w:type="character" w:customStyle="1" w:styleId="Heading8Char">
    <w:name w:val="Heading 8 Char"/>
    <w:basedOn w:val="DefaultParagraphFont"/>
    <w:link w:val="Heading8"/>
    <w:semiHidden/>
    <w:rPr>
      <w:rFonts w:eastAsiaTheme="majorEastAsia"/>
    </w:rPr>
  </w:style>
  <w:style w:type="character" w:customStyle="1" w:styleId="Heading9Char">
    <w:name w:val="Heading 9 Char"/>
    <w:basedOn w:val="DefaultParagraphFont"/>
    <w:link w:val="Heading9"/>
    <w:semiHidden/>
    <w:rPr>
      <w:rFonts w:eastAsiaTheme="majorEastAsia"/>
      <w:iCs/>
    </w:rPr>
  </w:style>
  <w:style w:type="paragraph" w:customStyle="1" w:styleId="BodyTextIndent1">
    <w:name w:val="Body Text Indent1"/>
    <w:basedOn w:val="Normal"/>
    <w:link w:val="BodytextindentChar"/>
    <w:qFormat/>
    <w:pPr>
      <w:spacing w:after="240"/>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ltonfields.com" TargetMode="External"/><Relationship Id="rId4" Type="http://schemas.microsoft.com/office/2007/relationships/stylesWithEffects" Target="stylesWithEffects.xml"/><Relationship Id="rId9" Type="http://schemas.openxmlformats.org/officeDocument/2006/relationships/hyperlink" Target="http://www.carltonfiel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2B6F-C68A-48B1-8C53-B03977B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MODEL RELEASE</vt:lpstr>
    </vt:vector>
  </TitlesOfParts>
  <Company>Carlton Fields</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dcterms:created xsi:type="dcterms:W3CDTF">2016-09-16T18:34:00Z</dcterms:created>
  <dcterms:modified xsi:type="dcterms:W3CDTF">2016-09-19T13:51:00Z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102580050.3</vt:lpwstr>
  </property>
</Properties>
</file>